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C7D6A" w14:textId="6803922F" w:rsidR="007F4647" w:rsidRPr="002C4293" w:rsidRDefault="007F4647" w:rsidP="007F4647">
      <w:pPr>
        <w:tabs>
          <w:tab w:val="right" w:pos="9638"/>
        </w:tabs>
        <w:rPr>
          <w:rFonts w:ascii="Arial" w:hAnsi="Arial" w:cs="Arial"/>
          <w:b/>
        </w:rPr>
      </w:pPr>
      <w:r w:rsidRPr="002C4293">
        <w:rPr>
          <w:rFonts w:ascii="Arial" w:hAnsi="Arial" w:cs="Arial"/>
          <w:b/>
        </w:rPr>
        <w:t>TSG SA Meeting #10</w:t>
      </w:r>
      <w:r w:rsidR="0011328C">
        <w:rPr>
          <w:rFonts w:ascii="Arial" w:hAnsi="Arial" w:cs="Arial"/>
          <w:b/>
        </w:rPr>
        <w:t>6</w:t>
      </w:r>
      <w:r w:rsidRPr="002C4293">
        <w:rPr>
          <w:rFonts w:ascii="Arial" w:hAnsi="Arial" w:cs="Arial"/>
          <w:b/>
        </w:rPr>
        <w:tab/>
        <w:t>SP-24</w:t>
      </w:r>
      <w:r w:rsidR="00D547E9">
        <w:rPr>
          <w:rFonts w:ascii="Arial" w:hAnsi="Arial" w:cs="Arial"/>
          <w:b/>
        </w:rPr>
        <w:t>1844</w:t>
      </w:r>
      <w:bookmarkStart w:id="0" w:name="_GoBack"/>
      <w:bookmarkEnd w:id="0"/>
    </w:p>
    <w:p w14:paraId="6BF799A1" w14:textId="531E4A38" w:rsidR="001443A9" w:rsidRPr="00896BFB" w:rsidRDefault="0011328C" w:rsidP="001443A9">
      <w:pPr>
        <w:pBdr>
          <w:bottom w:val="single" w:sz="4" w:space="1" w:color="auto"/>
        </w:pBdr>
        <w:tabs>
          <w:tab w:val="right" w:pos="9638"/>
        </w:tabs>
        <w:rPr>
          <w:rFonts w:ascii="Arial" w:hAnsi="Arial" w:cs="Arial"/>
          <w:b/>
          <w:bCs/>
          <w:noProof/>
        </w:rPr>
      </w:pPr>
      <w:r w:rsidRPr="0011328C">
        <w:rPr>
          <w:rFonts w:ascii="Arial" w:hAnsi="Arial" w:cs="Arial"/>
          <w:b/>
          <w:bCs/>
          <w:noProof/>
        </w:rPr>
        <w:t>10 – 13 December 2024, Madrid, Spain</w:t>
      </w:r>
      <w:r>
        <w:rPr>
          <w:rFonts w:ascii="Arial" w:hAnsi="Arial" w:cs="Arial"/>
          <w:b/>
          <w:bCs/>
          <w:noProof/>
        </w:rPr>
        <w:t xml:space="preserve">             </w:t>
      </w:r>
      <w:r w:rsidR="004A64E5">
        <w:rPr>
          <w:rFonts w:ascii="Arial" w:hAnsi="Arial" w:cs="Arial"/>
          <w:b/>
          <w:bCs/>
          <w:noProof/>
        </w:rPr>
        <w:t xml:space="preserve">                      </w:t>
      </w:r>
      <w:r w:rsidR="004A64E5">
        <w:rPr>
          <w:b/>
          <w:noProof/>
          <w:color w:val="3333FF"/>
        </w:rPr>
        <w:t>(revision of SP-24</w:t>
      </w:r>
      <w:r w:rsidR="00E7174A">
        <w:rPr>
          <w:b/>
          <w:noProof/>
          <w:color w:val="3333FF"/>
        </w:rPr>
        <w:t>1383/</w:t>
      </w:r>
      <w:r w:rsidR="004A64E5">
        <w:rPr>
          <w:b/>
          <w:noProof/>
          <w:color w:val="3333FF"/>
        </w:rPr>
        <w:t>1332)</w:t>
      </w:r>
    </w:p>
    <w:p w14:paraId="21EB75B7" w14:textId="77777777" w:rsidR="007F4647" w:rsidRDefault="007F4647" w:rsidP="007F4647">
      <w:pPr>
        <w:tabs>
          <w:tab w:val="right" w:pos="9638"/>
        </w:tabs>
        <w:rPr>
          <w:rFonts w:ascii="Arial" w:hAnsi="Arial" w:cs="Arial"/>
          <w:b/>
        </w:rPr>
      </w:pPr>
    </w:p>
    <w:p w14:paraId="6C21A8D1" w14:textId="73C8ABAA" w:rsidR="00721B36" w:rsidRPr="007F4647" w:rsidRDefault="00721B36" w:rsidP="00721B36">
      <w:pPr>
        <w:tabs>
          <w:tab w:val="left" w:pos="2127"/>
        </w:tabs>
        <w:ind w:left="2127" w:hanging="2127"/>
        <w:jc w:val="both"/>
        <w:outlineLvl w:val="0"/>
        <w:rPr>
          <w:rFonts w:ascii="Arial" w:eastAsia="Batang" w:hAnsi="Arial"/>
          <w:b/>
          <w:sz w:val="20"/>
          <w:szCs w:val="20"/>
          <w:lang w:eastAsia="ko-KR"/>
        </w:rPr>
      </w:pPr>
      <w:r w:rsidRPr="007F4647">
        <w:rPr>
          <w:rFonts w:ascii="Arial" w:eastAsia="Batang" w:hAnsi="Arial"/>
          <w:b/>
          <w:sz w:val="20"/>
          <w:szCs w:val="20"/>
          <w:lang w:eastAsia="zh-CN"/>
        </w:rPr>
        <w:t>Source:</w:t>
      </w:r>
      <w:r w:rsidRPr="007F4647">
        <w:rPr>
          <w:rFonts w:ascii="Arial" w:eastAsia="Batang" w:hAnsi="Arial"/>
          <w:b/>
          <w:sz w:val="20"/>
          <w:szCs w:val="20"/>
          <w:lang w:eastAsia="zh-CN"/>
        </w:rPr>
        <w:tab/>
      </w:r>
      <w:r w:rsidR="00B475A4" w:rsidRPr="007F4647">
        <w:rPr>
          <w:rFonts w:ascii="Arial" w:hAnsi="Arial" w:cs="Arial"/>
          <w:b/>
          <w:sz w:val="20"/>
          <w:szCs w:val="20"/>
        </w:rPr>
        <w:t>vivo</w:t>
      </w:r>
      <w:r w:rsidR="00530894">
        <w:rPr>
          <w:rFonts w:ascii="Arial" w:hAnsi="Arial" w:cs="Arial"/>
          <w:b/>
          <w:sz w:val="20"/>
          <w:szCs w:val="20"/>
        </w:rPr>
        <w:t>(rapporteur)</w:t>
      </w:r>
      <w:r w:rsidR="00B475A4" w:rsidRPr="007F4647">
        <w:rPr>
          <w:rFonts w:ascii="Arial" w:hAnsi="Arial" w:cs="Arial"/>
          <w:b/>
          <w:sz w:val="20"/>
          <w:szCs w:val="20"/>
        </w:rPr>
        <w:t>, MediaTek Inc</w:t>
      </w:r>
      <w:r w:rsidR="00CC0475">
        <w:rPr>
          <w:rFonts w:ascii="Arial" w:hAnsi="Arial" w:cs="Arial"/>
          <w:b/>
          <w:sz w:val="20"/>
          <w:szCs w:val="20"/>
        </w:rPr>
        <w:t>.</w:t>
      </w:r>
      <w:r w:rsidR="00530894">
        <w:rPr>
          <w:rFonts w:ascii="Arial" w:hAnsi="Arial" w:cs="Arial"/>
          <w:b/>
          <w:sz w:val="20"/>
          <w:szCs w:val="20"/>
        </w:rPr>
        <w:t>(rapporteur)</w:t>
      </w:r>
    </w:p>
    <w:p w14:paraId="6256387C" w14:textId="42DC352B" w:rsidR="00721B36" w:rsidRPr="007F4647" w:rsidRDefault="00721B36" w:rsidP="00721B36">
      <w:pPr>
        <w:tabs>
          <w:tab w:val="left" w:pos="2127"/>
        </w:tabs>
        <w:ind w:left="2127" w:hanging="2127"/>
        <w:jc w:val="both"/>
        <w:outlineLvl w:val="0"/>
        <w:rPr>
          <w:rFonts w:ascii="Arial" w:eastAsia="Batang" w:hAnsi="Arial" w:cs="Arial"/>
          <w:b/>
          <w:sz w:val="20"/>
          <w:szCs w:val="20"/>
          <w:lang w:eastAsia="zh-CN"/>
        </w:rPr>
      </w:pPr>
      <w:r w:rsidRPr="007F4647">
        <w:rPr>
          <w:rFonts w:ascii="Arial" w:eastAsia="Batang" w:hAnsi="Arial" w:cs="Arial"/>
          <w:b/>
          <w:sz w:val="20"/>
          <w:szCs w:val="20"/>
          <w:lang w:eastAsia="zh-CN"/>
        </w:rPr>
        <w:t>Title:</w:t>
      </w:r>
      <w:r w:rsidRPr="007F4647">
        <w:rPr>
          <w:rFonts w:ascii="Arial" w:eastAsia="Batang" w:hAnsi="Arial" w:cs="Arial"/>
          <w:b/>
          <w:sz w:val="20"/>
          <w:szCs w:val="20"/>
          <w:lang w:eastAsia="zh-CN"/>
        </w:rPr>
        <w:tab/>
        <w:t>New SID on Core Network Enhanced Support for Artificial Intelligence (AI)/Machine Learning (ML)</w:t>
      </w:r>
    </w:p>
    <w:p w14:paraId="20C1CFE1" w14:textId="77777777"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Document for:</w:t>
      </w:r>
      <w:r w:rsidRPr="007F4647">
        <w:rPr>
          <w:rFonts w:ascii="Arial" w:eastAsia="Batang" w:hAnsi="Arial"/>
          <w:b/>
          <w:sz w:val="20"/>
          <w:szCs w:val="20"/>
          <w:lang w:eastAsia="zh-CN"/>
        </w:rPr>
        <w:tab/>
        <w:t>Approval</w:t>
      </w:r>
    </w:p>
    <w:p w14:paraId="4650B49E" w14:textId="1A2B57FB"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Agenda Item:</w:t>
      </w:r>
      <w:r w:rsidRPr="007F4647">
        <w:rPr>
          <w:rFonts w:ascii="Arial" w:eastAsia="Batang" w:hAnsi="Arial"/>
          <w:b/>
          <w:sz w:val="20"/>
          <w:szCs w:val="20"/>
          <w:lang w:eastAsia="zh-CN"/>
        </w:rPr>
        <w:tab/>
      </w:r>
      <w:r w:rsidR="002C47C8" w:rsidRPr="002C47C8">
        <w:rPr>
          <w:rFonts w:ascii="Arial" w:eastAsia="Batang" w:hAnsi="Arial"/>
          <w:b/>
          <w:sz w:val="20"/>
          <w:szCs w:val="20"/>
          <w:lang w:eastAsia="zh-CN"/>
        </w:rPr>
        <w:t>6.3.2</w:t>
      </w:r>
    </w:p>
    <w:p w14:paraId="212DEEFC" w14:textId="77777777" w:rsidR="00721B36" w:rsidRPr="007F4647" w:rsidRDefault="00721B36" w:rsidP="00721B36">
      <w:pPr>
        <w:tabs>
          <w:tab w:val="left" w:pos="2127"/>
        </w:tabs>
        <w:ind w:left="2127" w:hanging="2127"/>
        <w:jc w:val="both"/>
        <w:outlineLvl w:val="0"/>
        <w:rPr>
          <w:rFonts w:ascii="Arial" w:eastAsia="等线" w:hAnsi="Arial"/>
          <w:b/>
          <w:sz w:val="20"/>
          <w:szCs w:val="20"/>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r w:rsidR="00D51AF5" w:rsidRPr="00D51AF5">
        <w:rPr>
          <w:rFonts w:ascii="Arial" w:eastAsia="Arial" w:hAnsi="Arial" w:cs="Arial"/>
          <w:sz w:val="36"/>
          <w:szCs w:val="36"/>
          <w:lang w:val="fr-FR"/>
        </w:rPr>
        <w:t>1020068</w:t>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1"/>
      </w:pPr>
      <w:r>
        <w:t>2</w:t>
      </w:r>
      <w:r>
        <w:tab/>
        <w:t>Classification of the Work Item and linked work items</w:t>
      </w:r>
    </w:p>
    <w:p w14:paraId="1A80F2D1" w14:textId="77777777" w:rsidR="00464734" w:rsidRPr="00DE7EF7" w:rsidRDefault="00464734" w:rsidP="00464734">
      <w:pPr>
        <w:pStyle w:val="2"/>
        <w:rPr>
          <w:b/>
        </w:rPr>
      </w:pPr>
      <w:r w:rsidRPr="00DE7EF7">
        <w:t>2.1</w:t>
      </w:r>
      <w:r w:rsidRPr="00DE7EF7">
        <w:tab/>
        <w:t>Primary classification</w:t>
      </w:r>
    </w:p>
    <w:p w14:paraId="5FF00115" w14:textId="77777777" w:rsidR="00464734" w:rsidRPr="00DE7EF7" w:rsidRDefault="00464734" w:rsidP="00464734">
      <w:pPr>
        <w:pStyle w:val="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bl>
    <w:p w14:paraId="1B04422C" w14:textId="77777777" w:rsidR="007F4647" w:rsidRDefault="007F4647" w:rsidP="007F4647">
      <w:pPr>
        <w:pBdr>
          <w:top w:val="nil"/>
          <w:left w:val="nil"/>
          <w:bottom w:val="nil"/>
          <w:right w:val="nil"/>
          <w:between w:val="nil"/>
        </w:pBdr>
        <w:rPr>
          <w:i/>
        </w:rPr>
      </w:pPr>
    </w:p>
    <w:p w14:paraId="142EFE5B" w14:textId="77777777" w:rsidR="00464734" w:rsidRPr="00DE7EF7" w:rsidRDefault="00464734" w:rsidP="00464734">
      <w:pPr>
        <w:pStyle w:val="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宋体"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宋体"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1F5C32F0" w14:textId="1B850F2E" w:rsidR="001628B1" w:rsidRPr="00DE7EF7" w:rsidRDefault="001628B1" w:rsidP="001628B1">
      <w:pPr>
        <w:pStyle w:val="afb"/>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 xml:space="preserve">NWDAF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2F1AE4D0" w14:textId="57768209" w:rsidR="001628B1" w:rsidRPr="00DE7EF7" w:rsidRDefault="001628B1" w:rsidP="001628B1">
      <w:pPr>
        <w:pStyle w:val="afb"/>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afb"/>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afb"/>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afb"/>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w:t>
      </w:r>
      <w:r w:rsidRPr="00DE7EF7">
        <w:rPr>
          <w:i w:val="0"/>
        </w:rPr>
        <w:lastRenderedPageBreak/>
        <w:t>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1"/>
      </w:pPr>
      <w:r>
        <w:t>4</w:t>
      </w:r>
      <w:r>
        <w:tab/>
        <w:t>Objective</w:t>
      </w:r>
    </w:p>
    <w:p w14:paraId="05613342" w14:textId="77777777" w:rsidR="00A047DA" w:rsidRPr="00DE7EF7" w:rsidRDefault="00A047DA" w:rsidP="00A047DA">
      <w:pPr>
        <w:pStyle w:val="Guidance"/>
        <w:rPr>
          <w:i w:val="0"/>
        </w:rPr>
      </w:pPr>
      <w:bookmarkStart w:id="1" w:name="_Hlk85617161"/>
      <w:r w:rsidRPr="00DE7EF7">
        <w:rPr>
          <w:i w:val="0"/>
        </w:rPr>
        <w:t xml:space="preserve">The aim of this study work is to investigate and identify potential architecture and system level enhancements to </w:t>
      </w:r>
      <w:bookmarkEnd w:id="1"/>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508DD98C" w:rsidR="00A047DA" w:rsidRPr="00A778D8" w:rsidRDefault="00A047DA" w:rsidP="00351AE2">
      <w:pPr>
        <w:pStyle w:val="B1"/>
        <w:ind w:left="852"/>
      </w:pPr>
      <w:r w:rsidRPr="00A778D8">
        <w:t>-</w:t>
      </w:r>
      <w:r w:rsidRPr="00A778D8">
        <w:tab/>
      </w:r>
      <w:r w:rsidRPr="004F0D64">
        <w:t>WT1.2 –</w:t>
      </w:r>
      <w:r w:rsidR="00185D41">
        <w:t>void</w:t>
      </w:r>
      <w:r w:rsidRPr="004F0D64">
        <w:t>.</w:t>
      </w:r>
    </w:p>
    <w:p w14:paraId="1D1EB270" w14:textId="6072DA66" w:rsidR="00A047DA" w:rsidRPr="00A778D8" w:rsidRDefault="00A047DA" w:rsidP="00351AE2">
      <w:pPr>
        <w:pStyle w:val="B1"/>
        <w:ind w:left="852"/>
      </w:pPr>
      <w:r w:rsidRPr="00A778D8">
        <w:rPr>
          <w:b/>
          <w:bCs/>
        </w:rPr>
        <w:t>-</w:t>
      </w:r>
      <w:r w:rsidRPr="00A778D8">
        <w:rPr>
          <w:b/>
          <w:bCs/>
        </w:rPr>
        <w:tab/>
      </w:r>
      <w:r w:rsidRPr="00A778D8">
        <w:t>WT1.3</w:t>
      </w:r>
      <w:r w:rsidR="00FD1DD9" w:rsidRPr="00FD1DD9">
        <w:t xml:space="preserve"> </w:t>
      </w:r>
      <w:r w:rsidR="00FD1DD9">
        <w:t>–</w:t>
      </w:r>
      <w:r w:rsidR="00185D41">
        <w:t>void</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13B57EA2" w:rsidR="004B334B" w:rsidRPr="001A0EEA" w:rsidRDefault="00A047DA" w:rsidP="004E358C">
      <w:pPr>
        <w:pStyle w:val="B1"/>
        <w:ind w:left="720" w:firstLine="0"/>
        <w:rPr>
          <w:color w:val="auto"/>
        </w:rPr>
      </w:pPr>
      <w:commentRangeStart w:id="2"/>
      <w:r w:rsidRPr="0037643B">
        <w:rPr>
          <w:color w:val="auto"/>
          <w:highlight w:val="yellow"/>
        </w:rPr>
        <w:t xml:space="preserve">NOTE </w:t>
      </w:r>
      <w:r w:rsidR="00B90CC2" w:rsidRPr="0037643B">
        <w:rPr>
          <w:color w:val="auto"/>
          <w:highlight w:val="yellow"/>
        </w:rPr>
        <w:t>2</w:t>
      </w:r>
      <w:r w:rsidRPr="0037643B">
        <w:rPr>
          <w:color w:val="auto"/>
          <w:highlight w:val="yellow"/>
        </w:rPr>
        <w:t xml:space="preserve">: </w:t>
      </w:r>
      <w:r w:rsidR="00CA3C9D" w:rsidRPr="0037643B">
        <w:rPr>
          <w:color w:val="auto"/>
          <w:highlight w:val="yellow"/>
        </w:rPr>
        <w:t xml:space="preserve">Further change </w:t>
      </w:r>
      <w:r w:rsidR="00154C67" w:rsidRPr="0037643B">
        <w:rPr>
          <w:color w:val="auto"/>
          <w:highlight w:val="yellow"/>
        </w:rPr>
        <w:t>in description of WT 1.1</w:t>
      </w:r>
      <w:r w:rsidR="00700363" w:rsidRPr="0037643B">
        <w:rPr>
          <w:color w:val="auto"/>
          <w:highlight w:val="yellow"/>
        </w:rPr>
        <w:t xml:space="preserve"> </w:t>
      </w:r>
      <w:r w:rsidR="00154C67" w:rsidRPr="0037643B">
        <w:rPr>
          <w:color w:val="auto"/>
          <w:highlight w:val="yellow"/>
        </w:rPr>
        <w:t xml:space="preserve">can be discussed </w:t>
      </w:r>
      <w:r w:rsidR="00366C70" w:rsidRPr="0037643B">
        <w:rPr>
          <w:color w:val="auto"/>
          <w:highlight w:val="yellow"/>
        </w:rPr>
        <w:t>at SA#</w:t>
      </w:r>
      <w:r w:rsidR="007B3BB2" w:rsidRPr="0037643B">
        <w:rPr>
          <w:color w:val="auto"/>
          <w:highlight w:val="yellow"/>
        </w:rPr>
        <w:t>106</w:t>
      </w:r>
      <w:r w:rsidR="00366C70" w:rsidRPr="0037643B">
        <w:rPr>
          <w:color w:val="auto"/>
          <w:highlight w:val="yellow"/>
        </w:rPr>
        <w:t>.</w:t>
      </w:r>
      <w:r w:rsidR="00366C70" w:rsidRPr="001A0EEA">
        <w:rPr>
          <w:color w:val="auto"/>
        </w:rPr>
        <w:t xml:space="preserve"> </w:t>
      </w:r>
      <w:commentRangeEnd w:id="2"/>
      <w:r w:rsidR="0037643B">
        <w:rPr>
          <w:rStyle w:val="af5"/>
        </w:rPr>
        <w:commentReference w:id="2"/>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3"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4"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3"/>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 w:name="_Hlk143765077"/>
      <w:r w:rsidRPr="00A778D8">
        <w:t>5GC NF operations (i.e. policy control and QoS) assisted by NWDAF</w:t>
      </w:r>
      <w:bookmarkEnd w:id="5"/>
      <w:r w:rsidRPr="00A778D8">
        <w:t xml:space="preserve">. The work will firstly identify the specific use cases to be considered, in order to identify the appropriate scope. The work will analyse the result impacts on NWDAF </w:t>
      </w:r>
      <w:r w:rsidRPr="00A778D8">
        <w:lastRenderedPageBreak/>
        <w:t xml:space="preserve">(e.g.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7B3BB2" w:rsidRDefault="00A047DA" w:rsidP="007D58A2">
            <w:r w:rsidRPr="007B3BB2">
              <w:t xml:space="preserve">   WT#1.1</w:t>
            </w:r>
          </w:p>
        </w:tc>
        <w:tc>
          <w:tcPr>
            <w:tcW w:w="1549" w:type="dxa"/>
            <w:shd w:val="clear" w:color="auto" w:fill="auto"/>
          </w:tcPr>
          <w:p w14:paraId="7B83DF2B" w14:textId="65BBED6C" w:rsidR="00A047DA" w:rsidRPr="007B3BB2" w:rsidRDefault="00507B39" w:rsidP="007D58A2">
            <w:r w:rsidRPr="007B3BB2">
              <w:t>0</w:t>
            </w:r>
          </w:p>
        </w:tc>
        <w:tc>
          <w:tcPr>
            <w:tcW w:w="1557" w:type="dxa"/>
          </w:tcPr>
          <w:p w14:paraId="0D156B03" w14:textId="75903FF8" w:rsidR="00A047DA" w:rsidRPr="007B3BB2" w:rsidRDefault="00E24995" w:rsidP="007D58A2">
            <w:r w:rsidRPr="007B3BB2">
              <w:t>0</w:t>
            </w:r>
          </w:p>
        </w:tc>
        <w:tc>
          <w:tcPr>
            <w:tcW w:w="1883" w:type="dxa"/>
          </w:tcPr>
          <w:p w14:paraId="09B70545" w14:textId="77777777" w:rsidR="00A047DA" w:rsidRPr="007B3BB2" w:rsidRDefault="00A047DA" w:rsidP="007D58A2"/>
        </w:tc>
        <w:tc>
          <w:tcPr>
            <w:tcW w:w="1833" w:type="dxa"/>
          </w:tcPr>
          <w:p w14:paraId="4D51DDDD" w14:textId="77777777" w:rsidR="00A047DA" w:rsidRPr="00C335A5" w:rsidRDefault="00A047DA" w:rsidP="007D58A2">
            <w:pPr>
              <w:rPr>
                <w:highlight w:val="yellow"/>
              </w:rPr>
            </w:pPr>
          </w:p>
        </w:tc>
      </w:tr>
      <w:tr w:rsidR="00A047DA" w:rsidRPr="007B3BB2" w14:paraId="13CD056D" w14:textId="77777777" w:rsidTr="00663CD8">
        <w:tc>
          <w:tcPr>
            <w:tcW w:w="1683" w:type="dxa"/>
            <w:shd w:val="clear" w:color="auto" w:fill="auto"/>
          </w:tcPr>
          <w:p w14:paraId="586B5E9F" w14:textId="0ADB5774" w:rsidR="00A047DA" w:rsidRPr="007B3BB2" w:rsidRDefault="00A047DA" w:rsidP="007D58A2">
            <w:r w:rsidRPr="007B3BB2">
              <w:t xml:space="preserve">   WT#1.2</w:t>
            </w:r>
          </w:p>
        </w:tc>
        <w:tc>
          <w:tcPr>
            <w:tcW w:w="1549" w:type="dxa"/>
            <w:shd w:val="clear" w:color="auto" w:fill="auto"/>
          </w:tcPr>
          <w:p w14:paraId="2A19D39A" w14:textId="34C7BA42" w:rsidR="00A047DA" w:rsidRPr="007B3BB2" w:rsidRDefault="007B3BB2" w:rsidP="007D58A2">
            <w:r>
              <w:t>void</w:t>
            </w:r>
          </w:p>
        </w:tc>
        <w:tc>
          <w:tcPr>
            <w:tcW w:w="1557" w:type="dxa"/>
          </w:tcPr>
          <w:p w14:paraId="3BD78C9E" w14:textId="6D4152A9" w:rsidR="00A047DA" w:rsidRPr="007B3BB2" w:rsidRDefault="007B3BB2" w:rsidP="007D58A2">
            <w:r>
              <w:t>void</w:t>
            </w:r>
          </w:p>
        </w:tc>
        <w:tc>
          <w:tcPr>
            <w:tcW w:w="1883" w:type="dxa"/>
          </w:tcPr>
          <w:p w14:paraId="573A62C9" w14:textId="77777777" w:rsidR="00A047DA" w:rsidRPr="007B3BB2" w:rsidRDefault="00A047DA" w:rsidP="007D58A2"/>
        </w:tc>
        <w:tc>
          <w:tcPr>
            <w:tcW w:w="1833" w:type="dxa"/>
          </w:tcPr>
          <w:p w14:paraId="75ECAD9B" w14:textId="77777777" w:rsidR="00A047DA" w:rsidRPr="007B3BB2" w:rsidRDefault="00A047DA" w:rsidP="007D58A2"/>
        </w:tc>
      </w:tr>
      <w:tr w:rsidR="00A047DA" w:rsidRPr="007B3BB2" w14:paraId="1532EFCD" w14:textId="77777777" w:rsidTr="00663CD8">
        <w:tc>
          <w:tcPr>
            <w:tcW w:w="1683" w:type="dxa"/>
            <w:shd w:val="clear" w:color="auto" w:fill="auto"/>
          </w:tcPr>
          <w:p w14:paraId="3B55F2A7" w14:textId="314DC889" w:rsidR="00A047DA" w:rsidRPr="007B3BB2" w:rsidRDefault="00A047DA" w:rsidP="007D58A2">
            <w:r w:rsidRPr="007B3BB2">
              <w:t xml:space="preserve">   WT#1.3</w:t>
            </w:r>
          </w:p>
        </w:tc>
        <w:tc>
          <w:tcPr>
            <w:tcW w:w="1549" w:type="dxa"/>
            <w:shd w:val="clear" w:color="auto" w:fill="auto"/>
          </w:tcPr>
          <w:p w14:paraId="6B4AB227" w14:textId="7E0D11AE" w:rsidR="00A047DA" w:rsidRPr="007B3BB2" w:rsidRDefault="007B3BB2" w:rsidP="007D58A2">
            <w:r>
              <w:t>void</w:t>
            </w:r>
          </w:p>
        </w:tc>
        <w:tc>
          <w:tcPr>
            <w:tcW w:w="1557" w:type="dxa"/>
          </w:tcPr>
          <w:p w14:paraId="2BA178EE" w14:textId="566C3CD1" w:rsidR="00A047DA" w:rsidRPr="007B3BB2" w:rsidRDefault="007B3BB2" w:rsidP="007D58A2">
            <w:r>
              <w:t>void</w:t>
            </w:r>
          </w:p>
        </w:tc>
        <w:tc>
          <w:tcPr>
            <w:tcW w:w="1883" w:type="dxa"/>
          </w:tcPr>
          <w:p w14:paraId="6CA9188D" w14:textId="77777777" w:rsidR="00A047DA" w:rsidRPr="007B3BB2" w:rsidRDefault="00A047DA" w:rsidP="007D58A2"/>
        </w:tc>
        <w:tc>
          <w:tcPr>
            <w:tcW w:w="1833" w:type="dxa"/>
          </w:tcPr>
          <w:p w14:paraId="2E1FCE1D" w14:textId="77777777" w:rsidR="00A047DA" w:rsidRPr="007B3BB2"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a9"/>
        <w:rPr>
          <w:rFonts w:eastAsia="Times New Roman"/>
          <w:bCs/>
          <w:color w:val="auto"/>
          <w:sz w:val="24"/>
          <w:szCs w:val="24"/>
          <w:lang w:val="en-US" w:eastAsia="en-US"/>
        </w:rPr>
      </w:pPr>
    </w:p>
    <w:p w14:paraId="0BDFC8C5" w14:textId="77777777" w:rsidR="00911632" w:rsidRPr="00911632" w:rsidRDefault="00911632" w:rsidP="00911632">
      <w:pPr>
        <w:pStyle w:val="a9"/>
        <w:ind w:right="-99"/>
        <w:rPr>
          <w:rFonts w:eastAsia="Times New Roman"/>
          <w:bCs/>
          <w:color w:val="auto"/>
          <w:sz w:val="24"/>
          <w:szCs w:val="24"/>
          <w:lang w:val="en-US" w:eastAsia="en-US"/>
        </w:rPr>
      </w:pPr>
    </w:p>
    <w:p w14:paraId="47600EAB" w14:textId="77777777" w:rsidR="00AA3F3B" w:rsidRDefault="00FA37F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r w:rsidR="00DA4BCD">
              <w:rPr>
                <w:rFonts w:cs="Arial"/>
                <w:szCs w:val="18"/>
              </w:rPr>
              <w:t>, MediaTek Inc.</w:t>
            </w:r>
            <w:r w:rsidRPr="0026565C">
              <w:rPr>
                <w:rFonts w:cs="Arial"/>
                <w:szCs w:val="18"/>
              </w:rPr>
              <w:t xml:space="preserve"> (Mehrdad.Shariat@mediatek.com)</w:t>
            </w:r>
          </w:p>
        </w:tc>
      </w:tr>
    </w:tbl>
    <w:p w14:paraId="7E45CCFB" w14:textId="791C1D05" w:rsidR="00A70EBE" w:rsidRDefault="00A70EBE" w:rsidP="00A70EBE"/>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5" w:history="1">
        <w:r w:rsidR="00BF0937" w:rsidRPr="00FD5D9E">
          <w:rPr>
            <w:rStyle w:val="afa"/>
          </w:rPr>
          <w:t>xiaobo.wu@vivo.com</w:t>
        </w:r>
      </w:hyperlink>
      <w:r w:rsidR="00BF0937">
        <w:t>)</w:t>
      </w:r>
    </w:p>
    <w:p w14:paraId="4F126D70" w14:textId="7CB84939" w:rsidR="00BF0937" w:rsidRDefault="00BF0937" w:rsidP="00751FCB">
      <w:pPr>
        <w:pBdr>
          <w:top w:val="nil"/>
          <w:left w:val="nil"/>
          <w:bottom w:val="nil"/>
          <w:right w:val="nil"/>
          <w:between w:val="nil"/>
        </w:pBdr>
      </w:pPr>
      <w:r>
        <w:lastRenderedPageBreak/>
        <w:t xml:space="preserve">Secondary Rapporteur: Mehrdad </w:t>
      </w:r>
      <w:r w:rsidR="0026565C">
        <w:t>Shariat</w:t>
      </w:r>
      <w:r w:rsidR="00AE5277">
        <w:t>,</w:t>
      </w:r>
      <w:r w:rsidR="00AE5277" w:rsidRPr="00AE5277">
        <w:t xml:space="preserve"> MediaTek Inc</w:t>
      </w:r>
      <w:r w:rsidR="00DA4BCD">
        <w:t>.</w:t>
      </w:r>
      <w:r w:rsidR="0026565C">
        <w:t xml:space="preserve"> (</w:t>
      </w:r>
      <w:r w:rsidR="0026565C" w:rsidRPr="00265F01">
        <w:rPr>
          <w:rStyle w:val="afa"/>
        </w:rPr>
        <w:t>Mehrdad.Shariat@mediatek.com</w:t>
      </w:r>
      <w:r w:rsidR="0026565C">
        <w:t>)</w:t>
      </w:r>
    </w:p>
    <w:p w14:paraId="707447B6" w14:textId="77777777" w:rsidR="00AA3F3B" w:rsidRDefault="00FA37F0">
      <w:pPr>
        <w:pStyle w:val="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 xml:space="preserve">LG </w:t>
            </w:r>
            <w:proofErr w:type="spellStart"/>
            <w:r>
              <w:t>Uplus</w:t>
            </w:r>
            <w:proofErr w:type="spellEnd"/>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proofErr w:type="spellStart"/>
            <w:r>
              <w:t>Mediatek</w:t>
            </w:r>
            <w:proofErr w:type="spellEnd"/>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r>
              <w:t>HiSilicon</w:t>
            </w:r>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trPr>
        <w:tc>
          <w:tcPr>
            <w:tcW w:w="5029" w:type="dxa"/>
            <w:shd w:val="clear" w:color="auto" w:fill="auto"/>
          </w:tcPr>
          <w:p w14:paraId="773EAF8F" w14:textId="3C5B786A" w:rsidR="00C14994" w:rsidRDefault="00C14994" w:rsidP="00976F71">
            <w:pPr>
              <w:pStyle w:val="TAL"/>
            </w:pPr>
            <w:r>
              <w:t>Ericsson</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vivo" w:date="2024-12-03T17:36:00Z" w:initials="vivo">
    <w:p w14:paraId="0FE7A378" w14:textId="45A01AB1" w:rsidR="0037643B" w:rsidRDefault="0037643B">
      <w:pPr>
        <w:pStyle w:val="af6"/>
      </w:pPr>
      <w:r>
        <w:rPr>
          <w:rStyle w:val="af5"/>
        </w:rPr>
        <w:annotationRef/>
      </w:r>
      <w:r w:rsidR="00581F5E">
        <w:rPr>
          <w:noProof/>
        </w:rPr>
        <w:t>Dependent on RAN/SA plenary discussion,  update the NOTE2 e.g. whether reopen WT#1.1 to have a study in 2025 Q1.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E7A3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E7A378" w16cid:durableId="2AF9C0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73E28" w14:textId="77777777" w:rsidR="00A323C1" w:rsidRDefault="00A323C1" w:rsidP="005358B7">
      <w:r>
        <w:separator/>
      </w:r>
    </w:p>
  </w:endnote>
  <w:endnote w:type="continuationSeparator" w:id="0">
    <w:p w14:paraId="5A493E96" w14:textId="77777777" w:rsidR="00A323C1" w:rsidRDefault="00A323C1"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52236" w14:textId="77777777" w:rsidR="00A323C1" w:rsidRDefault="00A323C1" w:rsidP="005358B7">
      <w:r>
        <w:separator/>
      </w:r>
    </w:p>
  </w:footnote>
  <w:footnote w:type="continuationSeparator" w:id="0">
    <w:p w14:paraId="4BDC19C0" w14:textId="77777777" w:rsidR="00A323C1" w:rsidRDefault="00A323C1"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4A76"/>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28C"/>
    <w:rsid w:val="00113BFD"/>
    <w:rsid w:val="001140AD"/>
    <w:rsid w:val="00115803"/>
    <w:rsid w:val="001163D7"/>
    <w:rsid w:val="001265E7"/>
    <w:rsid w:val="001303C1"/>
    <w:rsid w:val="001313F2"/>
    <w:rsid w:val="00132796"/>
    <w:rsid w:val="001338E8"/>
    <w:rsid w:val="001376C8"/>
    <w:rsid w:val="00140531"/>
    <w:rsid w:val="00141EBC"/>
    <w:rsid w:val="0014326D"/>
    <w:rsid w:val="001443A9"/>
    <w:rsid w:val="00154011"/>
    <w:rsid w:val="00154C67"/>
    <w:rsid w:val="001628B1"/>
    <w:rsid w:val="00162EB6"/>
    <w:rsid w:val="00165D64"/>
    <w:rsid w:val="00166B48"/>
    <w:rsid w:val="00167B61"/>
    <w:rsid w:val="00170209"/>
    <w:rsid w:val="00170F13"/>
    <w:rsid w:val="00173AE9"/>
    <w:rsid w:val="001758D3"/>
    <w:rsid w:val="00181D63"/>
    <w:rsid w:val="00185D41"/>
    <w:rsid w:val="00185DB5"/>
    <w:rsid w:val="00193B8F"/>
    <w:rsid w:val="001A0EEA"/>
    <w:rsid w:val="001A4E7D"/>
    <w:rsid w:val="001A7D08"/>
    <w:rsid w:val="001B29C1"/>
    <w:rsid w:val="001B2CF3"/>
    <w:rsid w:val="001B5ED3"/>
    <w:rsid w:val="001B6ACD"/>
    <w:rsid w:val="001C2F1A"/>
    <w:rsid w:val="001D383E"/>
    <w:rsid w:val="001D3F9E"/>
    <w:rsid w:val="001D55BD"/>
    <w:rsid w:val="001D6C38"/>
    <w:rsid w:val="001E3A09"/>
    <w:rsid w:val="001E6685"/>
    <w:rsid w:val="001F08FE"/>
    <w:rsid w:val="001F4B5B"/>
    <w:rsid w:val="0020023D"/>
    <w:rsid w:val="00201B59"/>
    <w:rsid w:val="00203D3A"/>
    <w:rsid w:val="002063E3"/>
    <w:rsid w:val="002160E7"/>
    <w:rsid w:val="00216992"/>
    <w:rsid w:val="00220274"/>
    <w:rsid w:val="00222E6A"/>
    <w:rsid w:val="00222F2F"/>
    <w:rsid w:val="00224F79"/>
    <w:rsid w:val="002354DA"/>
    <w:rsid w:val="00240FE2"/>
    <w:rsid w:val="00243343"/>
    <w:rsid w:val="00244641"/>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47C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27129"/>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7643B"/>
    <w:rsid w:val="00392556"/>
    <w:rsid w:val="003941EE"/>
    <w:rsid w:val="003B1C2F"/>
    <w:rsid w:val="003B451D"/>
    <w:rsid w:val="003C13C3"/>
    <w:rsid w:val="003E5D8E"/>
    <w:rsid w:val="003F0200"/>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4E5"/>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0894"/>
    <w:rsid w:val="00534325"/>
    <w:rsid w:val="005358B7"/>
    <w:rsid w:val="00536E0D"/>
    <w:rsid w:val="00540450"/>
    <w:rsid w:val="005429CF"/>
    <w:rsid w:val="00544DDD"/>
    <w:rsid w:val="00556DE1"/>
    <w:rsid w:val="00562704"/>
    <w:rsid w:val="0056761D"/>
    <w:rsid w:val="005740A9"/>
    <w:rsid w:val="00574C91"/>
    <w:rsid w:val="0057579E"/>
    <w:rsid w:val="005777D4"/>
    <w:rsid w:val="00581E3C"/>
    <w:rsid w:val="00581F5E"/>
    <w:rsid w:val="00586FA2"/>
    <w:rsid w:val="00592D3E"/>
    <w:rsid w:val="00593034"/>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344F"/>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363"/>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3BB2"/>
    <w:rsid w:val="007B54EB"/>
    <w:rsid w:val="007B5F11"/>
    <w:rsid w:val="007B62B9"/>
    <w:rsid w:val="007B6DA5"/>
    <w:rsid w:val="007B7A6C"/>
    <w:rsid w:val="007D071A"/>
    <w:rsid w:val="007D75A9"/>
    <w:rsid w:val="007D7D09"/>
    <w:rsid w:val="007E1FEC"/>
    <w:rsid w:val="007E584E"/>
    <w:rsid w:val="007F32FF"/>
    <w:rsid w:val="007F4647"/>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899"/>
    <w:rsid w:val="008A1D48"/>
    <w:rsid w:val="008A2FF2"/>
    <w:rsid w:val="008C287C"/>
    <w:rsid w:val="008D04C4"/>
    <w:rsid w:val="008D4718"/>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0341"/>
    <w:rsid w:val="009C1161"/>
    <w:rsid w:val="009C31E3"/>
    <w:rsid w:val="009C63FA"/>
    <w:rsid w:val="009D3743"/>
    <w:rsid w:val="009D6B24"/>
    <w:rsid w:val="009D6B6F"/>
    <w:rsid w:val="009D7F60"/>
    <w:rsid w:val="009E45C6"/>
    <w:rsid w:val="009F3224"/>
    <w:rsid w:val="009F4B3B"/>
    <w:rsid w:val="00A01781"/>
    <w:rsid w:val="00A047DA"/>
    <w:rsid w:val="00A12E40"/>
    <w:rsid w:val="00A13D73"/>
    <w:rsid w:val="00A211F8"/>
    <w:rsid w:val="00A23C61"/>
    <w:rsid w:val="00A24D0C"/>
    <w:rsid w:val="00A2605D"/>
    <w:rsid w:val="00A323C1"/>
    <w:rsid w:val="00A359FD"/>
    <w:rsid w:val="00A425DA"/>
    <w:rsid w:val="00A446CB"/>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1F9A"/>
    <w:rsid w:val="00AB28F8"/>
    <w:rsid w:val="00AB2FC8"/>
    <w:rsid w:val="00AB3095"/>
    <w:rsid w:val="00AB4171"/>
    <w:rsid w:val="00AC0719"/>
    <w:rsid w:val="00AC1B76"/>
    <w:rsid w:val="00AC34F7"/>
    <w:rsid w:val="00AC43E5"/>
    <w:rsid w:val="00AC529F"/>
    <w:rsid w:val="00AD3FD0"/>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25FC3"/>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35A5"/>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B743D"/>
    <w:rsid w:val="00CC0475"/>
    <w:rsid w:val="00CC2ADE"/>
    <w:rsid w:val="00CD2797"/>
    <w:rsid w:val="00CD4745"/>
    <w:rsid w:val="00CD592B"/>
    <w:rsid w:val="00CD6D93"/>
    <w:rsid w:val="00CE20A9"/>
    <w:rsid w:val="00CE6F4A"/>
    <w:rsid w:val="00CF201C"/>
    <w:rsid w:val="00CF26A4"/>
    <w:rsid w:val="00CF3147"/>
    <w:rsid w:val="00CF5288"/>
    <w:rsid w:val="00CF7B77"/>
    <w:rsid w:val="00D01016"/>
    <w:rsid w:val="00D030DC"/>
    <w:rsid w:val="00D06D54"/>
    <w:rsid w:val="00D14686"/>
    <w:rsid w:val="00D14867"/>
    <w:rsid w:val="00D15986"/>
    <w:rsid w:val="00D2563C"/>
    <w:rsid w:val="00D43B09"/>
    <w:rsid w:val="00D51AF5"/>
    <w:rsid w:val="00D5235E"/>
    <w:rsid w:val="00D547E9"/>
    <w:rsid w:val="00D55E5C"/>
    <w:rsid w:val="00D563E8"/>
    <w:rsid w:val="00D57603"/>
    <w:rsid w:val="00D57729"/>
    <w:rsid w:val="00D613A2"/>
    <w:rsid w:val="00D630AC"/>
    <w:rsid w:val="00D65DF2"/>
    <w:rsid w:val="00D6785F"/>
    <w:rsid w:val="00D758F3"/>
    <w:rsid w:val="00D820B0"/>
    <w:rsid w:val="00D82477"/>
    <w:rsid w:val="00D90B8D"/>
    <w:rsid w:val="00D90FD0"/>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174A"/>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57421"/>
    <w:rsid w:val="00F603FD"/>
    <w:rsid w:val="00F60485"/>
    <w:rsid w:val="00F623BE"/>
    <w:rsid w:val="00F6257A"/>
    <w:rsid w:val="00F62F8B"/>
    <w:rsid w:val="00F65365"/>
    <w:rsid w:val="00F6792D"/>
    <w:rsid w:val="00F67BE1"/>
    <w:rsid w:val="00F7229C"/>
    <w:rsid w:val="00F73477"/>
    <w:rsid w:val="00F82940"/>
    <w:rsid w:val="00F8620E"/>
    <w:rsid w:val="00F92C88"/>
    <w:rsid w:val="00F9405B"/>
    <w:rsid w:val="00F979B6"/>
    <w:rsid w:val="00FA37F0"/>
    <w:rsid w:val="00FA64C4"/>
    <w:rsid w:val="00FB472E"/>
    <w:rsid w:val="00FB7EED"/>
    <w:rsid w:val="00FC60BC"/>
    <w:rsid w:val="00FC68DA"/>
    <w:rsid w:val="00FC7CBA"/>
    <w:rsid w:val="00FD1DD9"/>
    <w:rsid w:val="00FD2D6D"/>
    <w:rsid w:val="00FD3B02"/>
    <w:rsid w:val="00FD605A"/>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06F4"/>
    <w:pPr>
      <w:spacing w:after="0"/>
    </w:pPr>
    <w:rPr>
      <w:rFonts w:eastAsia="Times New Roman"/>
      <w:sz w:val="24"/>
      <w:szCs w:val="24"/>
      <w:lang w:val="en-US"/>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a"/>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a4">
    <w:name w:val="Body Text"/>
    <w:basedOn w:val="a"/>
    <w:link w:val="a5"/>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a6">
    <w:name w:val="header"/>
    <w:link w:val="a7"/>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a"/>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a"/>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a"/>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a"/>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a"/>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a"/>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a"/>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a"/>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a8">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a5">
    <w:name w:val="正文文本 字符"/>
    <w:basedOn w:val="a0"/>
    <w:link w:val="a4"/>
    <w:rsid w:val="006C2E80"/>
    <w:rPr>
      <w:i/>
      <w:color w:val="000000"/>
      <w:lang w:val="en-US" w:eastAsia="ja-JP"/>
    </w:rPr>
  </w:style>
  <w:style w:type="paragraph" w:styleId="a9">
    <w:name w:val="List Paragraph"/>
    <w:basedOn w:val="a"/>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aa">
    <w:name w:val="Subtitle"/>
    <w:basedOn w:val="a"/>
    <w:next w:val="a"/>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2">
    <w:name w:val="Balloon Text"/>
    <w:basedOn w:val="a"/>
    <w:link w:val="af3"/>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af3">
    <w:name w:val="批注框文本 字符"/>
    <w:basedOn w:val="a0"/>
    <w:link w:val="af2"/>
    <w:uiPriority w:val="99"/>
    <w:semiHidden/>
    <w:rsid w:val="00C90B87"/>
    <w:rPr>
      <w:rFonts w:ascii="Segoe UI" w:hAnsi="Segoe UI" w:cs="Segoe UI"/>
      <w:color w:val="000000"/>
      <w:sz w:val="18"/>
      <w:szCs w:val="18"/>
      <w:lang w:eastAsia="ja-JP"/>
    </w:rPr>
  </w:style>
  <w:style w:type="paragraph" w:styleId="af4">
    <w:name w:val="Revision"/>
    <w:hidden/>
    <w:uiPriority w:val="99"/>
    <w:semiHidden/>
    <w:rsid w:val="008351A5"/>
    <w:pPr>
      <w:spacing w:after="0"/>
    </w:pPr>
    <w:rPr>
      <w:color w:val="000000"/>
      <w:lang w:eastAsia="ja-JP"/>
    </w:rPr>
  </w:style>
  <w:style w:type="character" w:styleId="af5">
    <w:name w:val="annotation reference"/>
    <w:basedOn w:val="a0"/>
    <w:uiPriority w:val="99"/>
    <w:semiHidden/>
    <w:unhideWhenUsed/>
    <w:rsid w:val="00FF29D9"/>
    <w:rPr>
      <w:sz w:val="16"/>
      <w:szCs w:val="16"/>
    </w:rPr>
  </w:style>
  <w:style w:type="paragraph" w:styleId="af6">
    <w:name w:val="annotation text"/>
    <w:basedOn w:val="a"/>
    <w:link w:val="af7"/>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af7">
    <w:name w:val="批注文字 字符"/>
    <w:basedOn w:val="a0"/>
    <w:link w:val="af6"/>
    <w:uiPriority w:val="99"/>
    <w:semiHidden/>
    <w:rsid w:val="00FF29D9"/>
    <w:rPr>
      <w:color w:val="000000"/>
      <w:lang w:eastAsia="ja-JP"/>
    </w:rPr>
  </w:style>
  <w:style w:type="paragraph" w:styleId="af8">
    <w:name w:val="annotation subject"/>
    <w:basedOn w:val="af6"/>
    <w:next w:val="af6"/>
    <w:link w:val="af9"/>
    <w:uiPriority w:val="99"/>
    <w:semiHidden/>
    <w:unhideWhenUsed/>
    <w:rsid w:val="00FF29D9"/>
    <w:rPr>
      <w:b/>
      <w:bCs/>
    </w:rPr>
  </w:style>
  <w:style w:type="character" w:customStyle="1" w:styleId="af9">
    <w:name w:val="批注主题 字符"/>
    <w:basedOn w:val="af7"/>
    <w:link w:val="af8"/>
    <w:uiPriority w:val="99"/>
    <w:semiHidden/>
    <w:rsid w:val="00FF29D9"/>
    <w:rPr>
      <w:b/>
      <w:bCs/>
      <w:color w:val="000000"/>
      <w:lang w:eastAsia="ja-JP"/>
    </w:rPr>
  </w:style>
  <w:style w:type="character" w:styleId="afa">
    <w:name w:val="Hyperlink"/>
    <w:basedOn w:val="a0"/>
    <w:uiPriority w:val="99"/>
    <w:unhideWhenUsed/>
    <w:rsid w:val="00B00170"/>
    <w:rPr>
      <w:color w:val="0000FF"/>
      <w:u w:val="single"/>
    </w:rPr>
  </w:style>
  <w:style w:type="character" w:customStyle="1" w:styleId="normaltextrun">
    <w:name w:val="normaltextrun"/>
    <w:basedOn w:val="a0"/>
    <w:rsid w:val="008564CC"/>
  </w:style>
  <w:style w:type="character" w:customStyle="1" w:styleId="a7">
    <w:name w:val="页眉 字符"/>
    <w:basedOn w:val="a0"/>
    <w:link w:val="a6"/>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afb">
    <w:name w:val="List Bullet"/>
    <w:basedOn w:val="afc"/>
    <w:qFormat/>
    <w:rsid w:val="001628B1"/>
    <w:pPr>
      <w:overflowPunct w:val="0"/>
      <w:autoSpaceDE w:val="0"/>
      <w:autoSpaceDN w:val="0"/>
      <w:adjustRightInd w:val="0"/>
      <w:spacing w:after="180"/>
      <w:ind w:left="568" w:hanging="284"/>
      <w:contextualSpacing w:val="0"/>
      <w:textAlignment w:val="baseline"/>
    </w:pPr>
    <w:rPr>
      <w:rFonts w:eastAsia="宋体"/>
      <w:color w:val="000000"/>
      <w:sz w:val="20"/>
      <w:szCs w:val="20"/>
      <w:lang w:val="en-GB" w:eastAsia="ja-JP"/>
    </w:rPr>
  </w:style>
  <w:style w:type="paragraph" w:styleId="afc">
    <w:name w:val="List"/>
    <w:basedOn w:val="a"/>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a0"/>
    <w:rsid w:val="00A047DA"/>
  </w:style>
  <w:style w:type="character" w:styleId="afd">
    <w:name w:val="Unresolved Mention"/>
    <w:basedOn w:val="a0"/>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xiaobo.wu@vivo.com" TargetMode="Externa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C814CC8-ACBA-4922-BCE5-19CBFC095C5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1671</Words>
  <Characters>9526</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vivo</cp:lastModifiedBy>
  <cp:revision>12</cp:revision>
  <dcterms:created xsi:type="dcterms:W3CDTF">2024-09-12T01:01:00Z</dcterms:created>
  <dcterms:modified xsi:type="dcterms:W3CDTF">2024-12-03T10:02:00Z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